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6F2841C" w14:textId="4E876E87" w:rsidR="00C66B6E" w:rsidRPr="0060108E" w:rsidRDefault="0082506F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60108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R. </w:t>
      </w:r>
      <w:proofErr w:type="spellStart"/>
      <w:r w:rsidRPr="0060108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Bruneri</w:t>
      </w:r>
      <w:proofErr w:type="spellEnd"/>
    </w:p>
    <w:p w14:paraId="15531EDE" w14:textId="77777777" w:rsidR="0082506F" w:rsidRPr="0060108E" w:rsidRDefault="0082506F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0108E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Ensemble c'est </w:t>
      </w:r>
      <w:proofErr w:type="spellStart"/>
      <w:r w:rsidRPr="0060108E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mieux</w:t>
      </w:r>
      <w:proofErr w:type="spellEnd"/>
      <w:r w:rsidRPr="0060108E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!</w:t>
      </w:r>
      <w:r w:rsidRPr="0060108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0BA21695" w14:textId="4ABED08A" w:rsidR="00757611" w:rsidRPr="00FD4EE3" w:rsidRDefault="0001360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Lang Lingue e Futuro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5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3509"/>
        <w:gridCol w:w="3509"/>
      </w:tblGrid>
      <w:tr w:rsidR="00870B2D" w:rsidRPr="008E01DD" w14:paraId="21334735" w14:textId="2B639923" w:rsidTr="00870B2D">
        <w:trPr>
          <w:trHeight w:val="284"/>
        </w:trPr>
        <w:tc>
          <w:tcPr>
            <w:tcW w:w="3525" w:type="dxa"/>
          </w:tcPr>
          <w:p w14:paraId="18F5DD08" w14:textId="48614814" w:rsidR="00870B2D" w:rsidRPr="00870B2D" w:rsidRDefault="00870B2D" w:rsidP="000D36E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bookmarkStart w:id="1" w:name="_Hlk63684124"/>
            <w:r w:rsidRPr="0082506F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Ensemble </w:t>
            </w:r>
            <w:proofErr w:type="spellStart"/>
            <w:r w:rsidRPr="0082506F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c'est</w:t>
            </w:r>
            <w:proofErr w:type="spellEnd"/>
            <w:r w:rsidRPr="0082506F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506F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mieux</w:t>
            </w:r>
            <w:proofErr w:type="spellEnd"/>
            <w:r w:rsidRPr="0082506F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!</w:t>
            </w:r>
            <w:r w:rsidRPr="0082506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3509" w:type="dxa"/>
          </w:tcPr>
          <w:p w14:paraId="437FC0B8" w14:textId="2A1DD422" w:rsidR="00870B2D" w:rsidRPr="00870B2D" w:rsidRDefault="00870B2D" w:rsidP="000D36E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82506F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Ensemble </w:t>
            </w:r>
            <w:proofErr w:type="spellStart"/>
            <w:r w:rsidRPr="0082506F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c'est</w:t>
            </w:r>
            <w:proofErr w:type="spellEnd"/>
            <w:r w:rsidRPr="0082506F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506F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mieux</w:t>
            </w:r>
            <w:proofErr w:type="spellEnd"/>
            <w:r w:rsidRPr="0082506F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!</w:t>
            </w:r>
            <w:r w:rsidRPr="0082506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509" w:type="dxa"/>
          </w:tcPr>
          <w:p w14:paraId="26F69A86" w14:textId="3745C01F" w:rsidR="00870B2D" w:rsidRPr="00870B2D" w:rsidRDefault="00870B2D" w:rsidP="000D36E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82506F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Ensemble </w:t>
            </w:r>
            <w:proofErr w:type="spellStart"/>
            <w:r w:rsidRPr="0082506F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c'est</w:t>
            </w:r>
            <w:proofErr w:type="spellEnd"/>
            <w:r w:rsidRPr="0082506F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506F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mieux</w:t>
            </w:r>
            <w:proofErr w:type="spellEnd"/>
            <w:r w:rsidRPr="0082506F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!</w:t>
            </w:r>
            <w:r w:rsidRPr="0082506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870B2D" w:rsidRPr="00FD4EE3" w14:paraId="3ECE2155" w14:textId="3EE7FBDF" w:rsidTr="00870B2D">
        <w:trPr>
          <w:trHeight w:val="945"/>
        </w:trPr>
        <w:tc>
          <w:tcPr>
            <w:tcW w:w="3525" w:type="dxa"/>
          </w:tcPr>
          <w:p w14:paraId="1EF726AC" w14:textId="2EE8CF1A" w:rsidR="00744997" w:rsidRPr="0077029A" w:rsidRDefault="00870B2D" w:rsidP="0077029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870B2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870B2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Apprendre</w:t>
            </w:r>
            <w:proofErr w:type="spellEnd"/>
            <w:r w:rsidRPr="00870B2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pour </w:t>
            </w:r>
            <w:proofErr w:type="spellStart"/>
            <w:r w:rsidRPr="00870B2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tous</w:t>
            </w:r>
            <w:proofErr w:type="spellEnd"/>
            <w:r w:rsidRPr="00870B2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/ </w:t>
            </w:r>
            <w:proofErr w:type="spellStart"/>
            <w:r w:rsidRPr="00870B2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Contes</w:t>
            </w:r>
            <w:proofErr w:type="spellEnd"/>
            <w:r w:rsidRPr="00870B2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pour </w:t>
            </w:r>
            <w:proofErr w:type="spellStart"/>
            <w:r w:rsidRPr="00870B2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jeunes</w:t>
            </w:r>
            <w:proofErr w:type="spellEnd"/>
            <w:r w:rsidRPr="00870B2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70B2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citoyennes</w:t>
            </w:r>
            <w:proofErr w:type="spellEnd"/>
            <w:r w:rsidRPr="00870B2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et </w:t>
            </w:r>
            <w:proofErr w:type="spellStart"/>
            <w:r w:rsidRPr="00870B2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citoyens</w:t>
            </w:r>
            <w:proofErr w:type="spellEnd"/>
            <w:r w:rsidRPr="00870B2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1 + Ma </w:t>
            </w:r>
            <w:proofErr w:type="spellStart"/>
            <w:r w:rsidRPr="00870B2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grammaire</w:t>
            </w:r>
            <w:proofErr w:type="spellEnd"/>
            <w:r w:rsidRPr="00870B2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MYAPP + Libro digitale + Libro digitale liquido +</w:t>
            </w:r>
            <w:r w:rsidR="00744997" w:rsidRPr="0077029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r w:rsidRPr="00870B2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KmZero + </w:t>
            </w:r>
            <w:proofErr w:type="spellStart"/>
            <w:r w:rsidRPr="00870B2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MonLaboFrançais</w:t>
            </w:r>
            <w:proofErr w:type="spellEnd"/>
            <w:r w:rsidRPr="00870B2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</w:p>
          <w:p w14:paraId="1A8F3555" w14:textId="22A13EE9" w:rsidR="00870B2D" w:rsidRPr="00870B2D" w:rsidRDefault="00870B2D" w:rsidP="0077029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870B2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192 + 72 + 96</w:t>
            </w:r>
          </w:p>
          <w:p w14:paraId="5BEB2650" w14:textId="0D4739E8" w:rsidR="00870B2D" w:rsidRPr="00870B2D" w:rsidRDefault="00870B2D" w:rsidP="0077029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870B2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9788861617810</w:t>
            </w:r>
          </w:p>
          <w:p w14:paraId="43C4C3E5" w14:textId="3E7E5C33" w:rsidR="00870B2D" w:rsidRPr="0077029A" w:rsidRDefault="00744997" w:rsidP="0077029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029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</w:t>
            </w:r>
            <w:r w:rsidR="00870B2D" w:rsidRPr="00870B2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8,60€</w:t>
            </w:r>
          </w:p>
        </w:tc>
        <w:tc>
          <w:tcPr>
            <w:tcW w:w="3509" w:type="dxa"/>
          </w:tcPr>
          <w:p w14:paraId="57A2FBC3" w14:textId="345DDF8E" w:rsidR="00744997" w:rsidRPr="0077029A" w:rsidRDefault="00744997" w:rsidP="0077029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Apprendre</w:t>
            </w:r>
            <w:proofErr w:type="spellEnd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pour </w:t>
            </w:r>
            <w:proofErr w:type="spellStart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tous</w:t>
            </w:r>
            <w:proofErr w:type="spellEnd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/ </w:t>
            </w:r>
            <w:proofErr w:type="spellStart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Contes</w:t>
            </w:r>
            <w:proofErr w:type="spellEnd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pour </w:t>
            </w:r>
            <w:proofErr w:type="spellStart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jeunes</w:t>
            </w:r>
            <w:proofErr w:type="spellEnd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citoyennes</w:t>
            </w:r>
            <w:proofErr w:type="spellEnd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et </w:t>
            </w:r>
            <w:proofErr w:type="spellStart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citoyens</w:t>
            </w:r>
            <w:proofErr w:type="spellEnd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2 + MYAPP + Libro digitale + Libro digitale liquido + KmZero + </w:t>
            </w:r>
            <w:proofErr w:type="spellStart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MonLaboFrançais</w:t>
            </w:r>
            <w:proofErr w:type="spellEnd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</w:p>
          <w:p w14:paraId="288A9D0F" w14:textId="4F2EF612" w:rsidR="00744997" w:rsidRPr="00744997" w:rsidRDefault="00744997" w:rsidP="0077029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192 + 72</w:t>
            </w:r>
          </w:p>
          <w:p w14:paraId="7A224CE6" w14:textId="7A994318" w:rsidR="00744997" w:rsidRPr="00744997" w:rsidRDefault="00744997" w:rsidP="0077029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9788861617827</w:t>
            </w:r>
          </w:p>
          <w:p w14:paraId="10ED03BA" w14:textId="4CBECA26" w:rsidR="00744997" w:rsidRPr="00744997" w:rsidRDefault="00744997" w:rsidP="0077029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18,60€</w:t>
            </w:r>
          </w:p>
          <w:p w14:paraId="0858CF06" w14:textId="6C8795CC" w:rsidR="00870B2D" w:rsidRPr="0077029A" w:rsidRDefault="00870B2D" w:rsidP="0077029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  <w:tc>
          <w:tcPr>
            <w:tcW w:w="3509" w:type="dxa"/>
          </w:tcPr>
          <w:p w14:paraId="7B92F0DB" w14:textId="10560C87" w:rsidR="00744997" w:rsidRPr="0077029A" w:rsidRDefault="00744997" w:rsidP="0077029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Apprendre</w:t>
            </w:r>
            <w:proofErr w:type="spellEnd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pour </w:t>
            </w:r>
            <w:proofErr w:type="spellStart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tous</w:t>
            </w:r>
            <w:proofErr w:type="spellEnd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3 + </w:t>
            </w:r>
            <w:proofErr w:type="spellStart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Vers</w:t>
            </w:r>
            <w:proofErr w:type="spellEnd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l'</w:t>
            </w:r>
            <w:proofErr w:type="spellStart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Examen</w:t>
            </w:r>
            <w:proofErr w:type="spellEnd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MYAPP + Libro digitale + Libro digitale liquido + KmZero + </w:t>
            </w:r>
            <w:proofErr w:type="spellStart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MonLaboFrançais</w:t>
            </w:r>
            <w:proofErr w:type="spellEnd"/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</w:p>
          <w:p w14:paraId="2E61A79C" w14:textId="07E51CEA" w:rsidR="00744997" w:rsidRPr="00744997" w:rsidRDefault="00744997" w:rsidP="0077029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144 + 32 + 72</w:t>
            </w:r>
          </w:p>
          <w:p w14:paraId="73A606B7" w14:textId="2255B2F3" w:rsidR="00744997" w:rsidRPr="00744997" w:rsidRDefault="00744997" w:rsidP="0077029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9788861617834</w:t>
            </w:r>
          </w:p>
          <w:p w14:paraId="435C9BE2" w14:textId="4E5E04A5" w:rsidR="00744997" w:rsidRPr="00744997" w:rsidRDefault="00744997" w:rsidP="0077029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449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18,60€</w:t>
            </w:r>
          </w:p>
          <w:p w14:paraId="64B671E7" w14:textId="77777777" w:rsidR="00870B2D" w:rsidRPr="0077029A" w:rsidRDefault="00870B2D" w:rsidP="0077029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</w:tr>
      <w:tr w:rsidR="0077029A" w:rsidRPr="00FD4EE3" w14:paraId="4FE35DBE" w14:textId="77777777" w:rsidTr="0077029A">
        <w:trPr>
          <w:trHeight w:val="67"/>
        </w:trPr>
        <w:tc>
          <w:tcPr>
            <w:tcW w:w="3525" w:type="dxa"/>
          </w:tcPr>
          <w:p w14:paraId="02825E57" w14:textId="30A6D912" w:rsidR="0077029A" w:rsidRPr="00196FA6" w:rsidRDefault="0077029A" w:rsidP="00196FA6">
            <w:pPr>
              <w:pStyle w:val="Titolo3"/>
              <w:shd w:val="clear" w:color="auto" w:fill="FFFFFF"/>
              <w:spacing w:before="0" w:beforeAutospacing="0" w:after="75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 w:rsidRPr="00196FA6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Ensemble </w:t>
            </w:r>
            <w:proofErr w:type="spellStart"/>
            <w:r w:rsidRPr="00196FA6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val="en-US"/>
              </w:rPr>
              <w:t>c'est</w:t>
            </w:r>
            <w:proofErr w:type="spellEnd"/>
            <w:r w:rsidRPr="00196FA6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6FA6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val="en-US"/>
              </w:rPr>
              <w:t>mieux</w:t>
            </w:r>
            <w:proofErr w:type="spellEnd"/>
            <w:r w:rsidRPr="00196FA6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! 1 - </w:t>
            </w:r>
            <w:proofErr w:type="spellStart"/>
            <w:r w:rsidR="00196FA6" w:rsidRPr="00196FA6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val="en-US"/>
              </w:rPr>
              <w:t>édition</w:t>
            </w:r>
            <w:proofErr w:type="spellEnd"/>
            <w:r w:rsidR="00196FA6" w:rsidRPr="00196FA6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orange avec </w:t>
            </w:r>
            <w:proofErr w:type="spellStart"/>
            <w:r w:rsidR="00196FA6" w:rsidRPr="00196FA6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val="en-US"/>
              </w:rPr>
              <w:t>Espace</w:t>
            </w:r>
            <w:proofErr w:type="spellEnd"/>
            <w:r w:rsidR="00196FA6" w:rsidRPr="00196FA6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F</w:t>
            </w:r>
          </w:p>
        </w:tc>
        <w:tc>
          <w:tcPr>
            <w:tcW w:w="3509" w:type="dxa"/>
          </w:tcPr>
          <w:p w14:paraId="5E69E4E1" w14:textId="3A1F0ADD" w:rsidR="0077029A" w:rsidRPr="00196FA6" w:rsidRDefault="00196FA6" w:rsidP="0077029A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196FA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Ensemble </w:t>
            </w:r>
            <w:proofErr w:type="spellStart"/>
            <w:r w:rsidRPr="00196FA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c'est</w:t>
            </w:r>
            <w:proofErr w:type="spellEnd"/>
            <w:r w:rsidRPr="00196FA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6FA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mieux</w:t>
            </w:r>
            <w:proofErr w:type="spellEnd"/>
            <w:r w:rsidRPr="00196FA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! 2 - </w:t>
            </w:r>
            <w:proofErr w:type="spellStart"/>
            <w:r w:rsidRPr="00196FA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édition</w:t>
            </w:r>
            <w:proofErr w:type="spellEnd"/>
            <w:r w:rsidRPr="00196FA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orange avec </w:t>
            </w:r>
            <w:proofErr w:type="spellStart"/>
            <w:r w:rsidRPr="00196FA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Espace</w:t>
            </w:r>
            <w:proofErr w:type="spellEnd"/>
            <w:r w:rsidRPr="00196FA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F</w:t>
            </w:r>
          </w:p>
        </w:tc>
        <w:tc>
          <w:tcPr>
            <w:tcW w:w="3509" w:type="dxa"/>
          </w:tcPr>
          <w:p w14:paraId="1F7E6B34" w14:textId="26CD42A0" w:rsidR="0077029A" w:rsidRPr="00196FA6" w:rsidRDefault="00196FA6" w:rsidP="0077029A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196FA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Ensemble </w:t>
            </w:r>
            <w:proofErr w:type="spellStart"/>
            <w:r w:rsidRPr="00196FA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c'est</w:t>
            </w:r>
            <w:proofErr w:type="spellEnd"/>
            <w:r w:rsidRPr="00196FA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6FA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mieux</w:t>
            </w:r>
            <w:proofErr w:type="spellEnd"/>
            <w:r w:rsidRPr="00196FA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! 3 - </w:t>
            </w:r>
            <w:proofErr w:type="spellStart"/>
            <w:r w:rsidRPr="00196FA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édition</w:t>
            </w:r>
            <w:proofErr w:type="spellEnd"/>
            <w:r w:rsidRPr="00196FA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orange avec </w:t>
            </w:r>
            <w:proofErr w:type="spellStart"/>
            <w:r w:rsidRPr="00196FA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Espace</w:t>
            </w:r>
            <w:proofErr w:type="spellEnd"/>
            <w:r w:rsidRPr="00196FA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F</w:t>
            </w:r>
          </w:p>
        </w:tc>
      </w:tr>
      <w:tr w:rsidR="0077029A" w:rsidRPr="00FD4EE3" w14:paraId="1F688F4A" w14:textId="77777777" w:rsidTr="00870B2D">
        <w:trPr>
          <w:trHeight w:val="945"/>
        </w:trPr>
        <w:tc>
          <w:tcPr>
            <w:tcW w:w="3525" w:type="dxa"/>
          </w:tcPr>
          <w:p w14:paraId="62772521" w14:textId="77777777" w:rsidR="00DE4E3D" w:rsidRPr="00DE4E3D" w:rsidRDefault="00DE4E3D" w:rsidP="00DE4E3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Apprendre</w:t>
            </w:r>
            <w:proofErr w:type="spellEnd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pour </w:t>
            </w:r>
            <w:proofErr w:type="spellStart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tous</w:t>
            </w:r>
            <w:proofErr w:type="spellEnd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/ </w:t>
            </w:r>
            <w:proofErr w:type="spellStart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Contes</w:t>
            </w:r>
            <w:proofErr w:type="spellEnd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pour </w:t>
            </w:r>
            <w:proofErr w:type="spellStart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jeunes</w:t>
            </w:r>
            <w:proofErr w:type="spellEnd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citoyennes</w:t>
            </w:r>
            <w:proofErr w:type="spellEnd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et </w:t>
            </w:r>
            <w:proofErr w:type="spellStart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citoyens</w:t>
            </w:r>
            <w:proofErr w:type="spellEnd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1 + Ma </w:t>
            </w:r>
            <w:proofErr w:type="spellStart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grammaire</w:t>
            </w:r>
            <w:proofErr w:type="spellEnd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MYAPP + Libro digitale + Libro digitale liquido + Piattaforma KmZero + </w:t>
            </w:r>
            <w:proofErr w:type="spellStart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MonLaboFrançais</w:t>
            </w:r>
            <w:proofErr w:type="spellEnd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Espace F</w:t>
            </w:r>
          </w:p>
          <w:p w14:paraId="0FD85D33" w14:textId="597B8913" w:rsidR="00DE4E3D" w:rsidRPr="00DE4E3D" w:rsidRDefault="00DE4E3D" w:rsidP="00DE4E3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9788861619364</w:t>
            </w:r>
          </w:p>
          <w:p w14:paraId="6090102C" w14:textId="73468BAB" w:rsidR="0077029A" w:rsidRPr="00DE4E3D" w:rsidRDefault="00DE4E3D" w:rsidP="00DE4E3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20,30€</w:t>
            </w:r>
          </w:p>
        </w:tc>
        <w:tc>
          <w:tcPr>
            <w:tcW w:w="3509" w:type="dxa"/>
          </w:tcPr>
          <w:p w14:paraId="510C2494" w14:textId="77777777" w:rsidR="00DE4E3D" w:rsidRPr="00DE4E3D" w:rsidRDefault="00DE4E3D" w:rsidP="00DE4E3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Apprendre</w:t>
            </w:r>
            <w:proofErr w:type="spellEnd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pour </w:t>
            </w:r>
            <w:proofErr w:type="spellStart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tous</w:t>
            </w:r>
            <w:proofErr w:type="spellEnd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/ </w:t>
            </w:r>
            <w:proofErr w:type="spellStart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Contes</w:t>
            </w:r>
            <w:proofErr w:type="spellEnd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pour </w:t>
            </w:r>
            <w:proofErr w:type="spellStart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jeunes</w:t>
            </w:r>
            <w:proofErr w:type="spellEnd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citoyennes</w:t>
            </w:r>
            <w:proofErr w:type="spellEnd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et </w:t>
            </w:r>
            <w:proofErr w:type="spellStart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citoyens</w:t>
            </w:r>
            <w:proofErr w:type="spellEnd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2 + MYAPP + Libro digitale + Libro digitale liquido + Piattaforma KmZero + </w:t>
            </w:r>
            <w:proofErr w:type="spellStart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MonLaboFrançais</w:t>
            </w:r>
            <w:proofErr w:type="spellEnd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Espace F</w:t>
            </w:r>
          </w:p>
          <w:p w14:paraId="59E416BC" w14:textId="0851DB8D" w:rsidR="00DE4E3D" w:rsidRPr="00DE4E3D" w:rsidRDefault="00DE4E3D" w:rsidP="00DE4E3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9788861619371</w:t>
            </w:r>
          </w:p>
          <w:p w14:paraId="11C95323" w14:textId="7B85321F" w:rsidR="0077029A" w:rsidRPr="00DE4E3D" w:rsidRDefault="00DE4E3D" w:rsidP="00DE4E3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20,30€</w:t>
            </w:r>
          </w:p>
        </w:tc>
        <w:tc>
          <w:tcPr>
            <w:tcW w:w="3509" w:type="dxa"/>
          </w:tcPr>
          <w:p w14:paraId="777D7C79" w14:textId="77777777" w:rsidR="00DE4E3D" w:rsidRPr="00DE4E3D" w:rsidRDefault="00DE4E3D" w:rsidP="00DE4E3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Apprendre</w:t>
            </w:r>
            <w:proofErr w:type="spellEnd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pour </w:t>
            </w:r>
            <w:proofErr w:type="spellStart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tous</w:t>
            </w:r>
            <w:proofErr w:type="spellEnd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3 + </w:t>
            </w:r>
            <w:proofErr w:type="spellStart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Vers</w:t>
            </w:r>
            <w:proofErr w:type="spellEnd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l'</w:t>
            </w:r>
            <w:proofErr w:type="spellStart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Examen</w:t>
            </w:r>
            <w:proofErr w:type="spellEnd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MYAPP + Libro digitale + Libro digitale liquido + Piattaforma KmZero + </w:t>
            </w:r>
            <w:proofErr w:type="spellStart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MonLaboFrançais</w:t>
            </w:r>
            <w:proofErr w:type="spellEnd"/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+ Espace F</w:t>
            </w:r>
          </w:p>
          <w:p w14:paraId="241D2DA3" w14:textId="0F7EF865" w:rsidR="00DE4E3D" w:rsidRPr="00DE4E3D" w:rsidRDefault="00DE4E3D" w:rsidP="00DE4E3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 9788861619388</w:t>
            </w:r>
          </w:p>
          <w:p w14:paraId="0E6C9904" w14:textId="150BFF67" w:rsidR="00DE4E3D" w:rsidRPr="00DE4E3D" w:rsidRDefault="00DE4E3D" w:rsidP="00DE4E3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E4E3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20,30€</w:t>
            </w:r>
          </w:p>
          <w:p w14:paraId="73870F72" w14:textId="77777777" w:rsidR="0077029A" w:rsidRPr="00DE4E3D" w:rsidRDefault="0077029A" w:rsidP="00DE4E3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58A78DA6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2424AAEF" w14:textId="77777777" w:rsidR="00954DED" w:rsidRDefault="00954DED" w:rsidP="00FD4EE3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78DF1D31" w14:textId="51FE3478" w:rsidR="004A6287" w:rsidRPr="0060108E" w:rsidRDefault="0082506F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60108E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Corso graduale e semplice di francese per vivere la lingua, la cultura e i temi di cittadinanza senza lasciare indietro nessuno, perché insieme... è meglio! Un libro per tutti, al passo con i tempi: vivace, colorato, moderno e visuale per adattarsi a tutti gli stili di apprendimento.</w:t>
      </w:r>
    </w:p>
    <w:p w14:paraId="636CB787" w14:textId="2807DFEB" w:rsidR="29AA080A" w:rsidRPr="0060108E" w:rsidRDefault="29AA080A" w:rsidP="0F433E8C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commentRangeStart w:id="2"/>
      <w:r w:rsidRPr="0060108E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Disponibile anche in versione con Espace F, la piattaforma adattiva per l’apprendimento del francese, che utilizza l’Intelligenza Artificiale per personalizzare il percorso di apprendimento e per fornire informazioni mirate sui progressi e le difficoltà della classe e di ciascuno studente.</w:t>
      </w:r>
    </w:p>
    <w:commentRangeEnd w:id="2"/>
    <w:p w14:paraId="0A526C51" w14:textId="405E3B89" w:rsidR="0F433E8C" w:rsidRDefault="0F433E8C" w:rsidP="0F433E8C">
      <w:pPr>
        <w:rPr>
          <w:rFonts w:ascii="Open Sans" w:hAnsi="Open Sans" w:cs="Open Sans"/>
          <w:color w:val="333333"/>
          <w:sz w:val="21"/>
          <w:szCs w:val="21"/>
        </w:rPr>
      </w:pPr>
      <w:r>
        <w:commentReference w:id="2"/>
      </w:r>
    </w:p>
    <w:p w14:paraId="527F099B" w14:textId="77777777" w:rsidR="0082506F" w:rsidRPr="009540E3" w:rsidRDefault="0082506F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2001F88" w14:textId="77777777" w:rsidR="00235C43" w:rsidRDefault="00757611" w:rsidP="00235C4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33A6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0257B045" w14:textId="77777777" w:rsidR="0003140B" w:rsidRPr="0003140B" w:rsidRDefault="0003140B" w:rsidP="003B15B8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03140B">
        <w:rPr>
          <w:rFonts w:asciiTheme="majorHAnsi" w:hAnsiTheme="majorHAnsi" w:cstheme="majorHAnsi"/>
          <w:b/>
          <w:bCs/>
          <w:color w:val="333333"/>
          <w:sz w:val="22"/>
          <w:szCs w:val="22"/>
        </w:rPr>
        <w:t>Visuale e dinamico</w:t>
      </w:r>
      <w:r w:rsidRPr="0003140B">
        <w:rPr>
          <w:rFonts w:asciiTheme="majorHAnsi" w:hAnsiTheme="majorHAnsi" w:cstheme="majorHAnsi"/>
          <w:color w:val="333333"/>
          <w:sz w:val="22"/>
          <w:szCs w:val="22"/>
        </w:rPr>
        <w:t>: il libro per tutti gli stili di apprendimento, con tanti </w:t>
      </w:r>
      <w:r w:rsidRPr="0003140B">
        <w:rPr>
          <w:rFonts w:asciiTheme="majorHAnsi" w:hAnsiTheme="majorHAnsi" w:cstheme="majorHAnsi"/>
          <w:b/>
          <w:bCs/>
          <w:color w:val="333333"/>
          <w:sz w:val="22"/>
          <w:szCs w:val="22"/>
        </w:rPr>
        <w:t>video</w:t>
      </w:r>
      <w:r w:rsidRPr="0003140B">
        <w:rPr>
          <w:rFonts w:asciiTheme="majorHAnsi" w:hAnsiTheme="majorHAnsi" w:cstheme="majorHAnsi"/>
          <w:color w:val="333333"/>
          <w:sz w:val="22"/>
          <w:szCs w:val="22"/>
        </w:rPr>
        <w:t> di diverse tipologie fra cui:</w:t>
      </w:r>
      <w:r w:rsidRPr="0003140B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03140B">
        <w:rPr>
          <w:rFonts w:asciiTheme="majorHAnsi" w:hAnsiTheme="majorHAnsi" w:cstheme="majorHAnsi"/>
          <w:color w:val="333333"/>
          <w:sz w:val="22"/>
          <w:szCs w:val="22"/>
        </w:rPr>
        <w:t>videodialoghi</w:t>
      </w:r>
      <w:proofErr w:type="spellEnd"/>
      <w:r w:rsidRPr="0003140B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03140B">
        <w:rPr>
          <w:rFonts w:asciiTheme="majorHAnsi" w:hAnsiTheme="majorHAnsi" w:cstheme="majorHAnsi"/>
          <w:color w:val="333333"/>
          <w:sz w:val="22"/>
          <w:szCs w:val="22"/>
        </w:rPr>
        <w:br/>
        <w:t>- video comunicativi semplificati per il ripasso e l’inclusione;</w:t>
      </w:r>
      <w:r w:rsidRPr="0003140B">
        <w:rPr>
          <w:rFonts w:asciiTheme="majorHAnsi" w:hAnsiTheme="majorHAnsi" w:cstheme="majorHAnsi"/>
          <w:color w:val="333333"/>
          <w:sz w:val="22"/>
          <w:szCs w:val="22"/>
        </w:rPr>
        <w:br/>
        <w:t>- video di grammatica con lezioni condotte da una presentatrice-docente;</w:t>
      </w:r>
      <w:r w:rsidRPr="0003140B">
        <w:rPr>
          <w:rFonts w:asciiTheme="majorHAnsi" w:hAnsiTheme="majorHAnsi" w:cstheme="majorHAnsi"/>
          <w:color w:val="333333"/>
          <w:sz w:val="22"/>
          <w:szCs w:val="22"/>
        </w:rPr>
        <w:br/>
        <w:t>- video su strategie di apprendimento e su competenze per la vita presentate da coetanei secondo il metodo </w:t>
      </w:r>
      <w:r w:rsidRPr="0003140B">
        <w:rPr>
          <w:rFonts w:asciiTheme="majorHAnsi" w:hAnsiTheme="majorHAnsi" w:cstheme="majorHAnsi"/>
          <w:i/>
          <w:iCs/>
          <w:color w:val="333333"/>
          <w:sz w:val="22"/>
          <w:szCs w:val="22"/>
        </w:rPr>
        <w:t>peer to peer</w:t>
      </w:r>
      <w:r w:rsidRPr="0003140B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7911F96A" w14:textId="77777777" w:rsidR="0003140B" w:rsidRPr="0003140B" w:rsidRDefault="0003140B" w:rsidP="003B15B8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03140B">
        <w:rPr>
          <w:rFonts w:asciiTheme="majorHAnsi" w:hAnsiTheme="majorHAnsi" w:cstheme="majorHAnsi"/>
          <w:b/>
          <w:bCs/>
          <w:color w:val="333333"/>
          <w:sz w:val="22"/>
          <w:szCs w:val="22"/>
        </w:rPr>
        <w:t>Inclusivo</w:t>
      </w:r>
      <w:r w:rsidRPr="0003140B">
        <w:rPr>
          <w:rFonts w:asciiTheme="majorHAnsi" w:hAnsiTheme="majorHAnsi" w:cstheme="majorHAnsi"/>
          <w:color w:val="333333"/>
          <w:sz w:val="22"/>
          <w:szCs w:val="22"/>
        </w:rPr>
        <w:t>: un libro per tutti grazie alla scelta attenta dei </w:t>
      </w:r>
      <w:r w:rsidRPr="0003140B">
        <w:rPr>
          <w:rFonts w:asciiTheme="majorHAnsi" w:hAnsiTheme="majorHAnsi" w:cstheme="majorHAnsi"/>
          <w:b/>
          <w:bCs/>
          <w:color w:val="333333"/>
          <w:sz w:val="22"/>
          <w:szCs w:val="22"/>
        </w:rPr>
        <w:t>caratteri</w:t>
      </w:r>
      <w:r w:rsidRPr="0003140B">
        <w:rPr>
          <w:rFonts w:asciiTheme="majorHAnsi" w:hAnsiTheme="majorHAnsi" w:cstheme="majorHAnsi"/>
          <w:color w:val="333333"/>
          <w:sz w:val="22"/>
          <w:szCs w:val="22"/>
        </w:rPr>
        <w:t>, all’</w:t>
      </w:r>
      <w:r w:rsidRPr="0003140B">
        <w:rPr>
          <w:rFonts w:asciiTheme="majorHAnsi" w:hAnsiTheme="majorHAnsi" w:cstheme="majorHAnsi"/>
          <w:b/>
          <w:bCs/>
          <w:color w:val="333333"/>
          <w:sz w:val="22"/>
          <w:szCs w:val="22"/>
        </w:rPr>
        <w:t>impaginazione</w:t>
      </w:r>
      <w:r w:rsidRPr="0003140B">
        <w:rPr>
          <w:rFonts w:asciiTheme="majorHAnsi" w:hAnsiTheme="majorHAnsi" w:cstheme="majorHAnsi"/>
          <w:color w:val="333333"/>
          <w:sz w:val="22"/>
          <w:szCs w:val="22"/>
        </w:rPr>
        <w:t> chiara, all’uso dei </w:t>
      </w:r>
      <w:r w:rsidRPr="0003140B">
        <w:rPr>
          <w:rFonts w:asciiTheme="majorHAnsi" w:hAnsiTheme="majorHAnsi" w:cstheme="majorHAnsi"/>
          <w:b/>
          <w:bCs/>
          <w:color w:val="333333"/>
          <w:sz w:val="22"/>
          <w:szCs w:val="22"/>
        </w:rPr>
        <w:t>colori</w:t>
      </w:r>
      <w:r w:rsidRPr="0003140B">
        <w:rPr>
          <w:rFonts w:asciiTheme="majorHAnsi" w:hAnsiTheme="majorHAnsi" w:cstheme="majorHAnsi"/>
          <w:color w:val="333333"/>
          <w:sz w:val="22"/>
          <w:szCs w:val="22"/>
        </w:rPr>
        <w:t> e degli </w:t>
      </w:r>
      <w:r w:rsidRPr="0003140B">
        <w:rPr>
          <w:rFonts w:asciiTheme="majorHAnsi" w:hAnsiTheme="majorHAnsi" w:cstheme="majorHAnsi"/>
          <w:b/>
          <w:bCs/>
          <w:color w:val="333333"/>
          <w:sz w:val="22"/>
          <w:szCs w:val="22"/>
        </w:rPr>
        <w:t>schemi</w:t>
      </w:r>
      <w:r w:rsidRPr="0003140B">
        <w:rPr>
          <w:rFonts w:asciiTheme="majorHAnsi" w:hAnsiTheme="majorHAnsi" w:cstheme="majorHAnsi"/>
          <w:color w:val="333333"/>
          <w:sz w:val="22"/>
          <w:szCs w:val="22"/>
        </w:rPr>
        <w:t>, alle mappe e al </w:t>
      </w:r>
      <w:r w:rsidRPr="0003140B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Cahier</w:t>
      </w:r>
      <w:r w:rsidRPr="0003140B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ad</w:t>
      </w:r>
      <w:r w:rsidRPr="0003140B">
        <w:rPr>
          <w:rFonts w:asciiTheme="majorHAnsi" w:hAnsiTheme="majorHAnsi" w:cstheme="majorHAnsi"/>
          <w:color w:val="333333"/>
          <w:sz w:val="22"/>
          <w:szCs w:val="22"/>
        </w:rPr>
        <w:t> </w:t>
      </w:r>
      <w:r w:rsidRPr="0003140B">
        <w:rPr>
          <w:rFonts w:asciiTheme="majorHAnsi" w:hAnsiTheme="majorHAnsi" w:cstheme="majorHAnsi"/>
          <w:b/>
          <w:bCs/>
          <w:color w:val="333333"/>
          <w:sz w:val="22"/>
          <w:szCs w:val="22"/>
        </w:rPr>
        <w:t>alta leggibilità</w:t>
      </w:r>
      <w:r w:rsidRPr="0003140B">
        <w:rPr>
          <w:rFonts w:asciiTheme="majorHAnsi" w:hAnsiTheme="majorHAnsi" w:cstheme="majorHAnsi"/>
          <w:color w:val="333333"/>
          <w:sz w:val="22"/>
          <w:szCs w:val="22"/>
        </w:rPr>
        <w:t>, ai video e alle attività di ripasso, alle attività mirate per il recupero e il potenziamento, ai percorsi di Didattica Digitale Integrata.</w:t>
      </w:r>
    </w:p>
    <w:p w14:paraId="419A5A1C" w14:textId="77777777" w:rsidR="0003140B" w:rsidRPr="0003140B" w:rsidRDefault="0003140B" w:rsidP="003B15B8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03140B">
        <w:rPr>
          <w:rFonts w:asciiTheme="majorHAnsi" w:hAnsiTheme="majorHAnsi" w:cstheme="majorHAnsi"/>
          <w:b/>
          <w:bCs/>
          <w:color w:val="333333"/>
          <w:sz w:val="22"/>
          <w:szCs w:val="22"/>
        </w:rPr>
        <w:lastRenderedPageBreak/>
        <w:t>Rivolto al futuro</w:t>
      </w:r>
      <w:r w:rsidRPr="0003140B">
        <w:rPr>
          <w:rFonts w:asciiTheme="majorHAnsi" w:hAnsiTheme="majorHAnsi" w:cstheme="majorHAnsi"/>
          <w:color w:val="333333"/>
          <w:sz w:val="22"/>
          <w:szCs w:val="22"/>
        </w:rPr>
        <w:t>: percorso di </w:t>
      </w:r>
      <w:proofErr w:type="spellStart"/>
      <w:r w:rsidRPr="0003140B">
        <w:rPr>
          <w:rFonts w:asciiTheme="majorHAnsi" w:hAnsiTheme="majorHAnsi" w:cstheme="majorHAnsi"/>
          <w:i/>
          <w:iCs/>
          <w:color w:val="333333"/>
          <w:sz w:val="22"/>
          <w:szCs w:val="22"/>
        </w:rPr>
        <w:t>Compétences</w:t>
      </w:r>
      <w:proofErr w:type="spellEnd"/>
      <w:r w:rsidRPr="0003140B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</w:t>
      </w:r>
      <w:proofErr w:type="spellStart"/>
      <w:r w:rsidRPr="0003140B">
        <w:rPr>
          <w:rFonts w:asciiTheme="majorHAnsi" w:hAnsiTheme="majorHAnsi" w:cstheme="majorHAnsi"/>
          <w:i/>
          <w:iCs/>
          <w:color w:val="333333"/>
          <w:sz w:val="22"/>
          <w:szCs w:val="22"/>
        </w:rPr>
        <w:t>citoyennes</w:t>
      </w:r>
      <w:proofErr w:type="spellEnd"/>
      <w:r w:rsidRPr="0003140B">
        <w:rPr>
          <w:rFonts w:asciiTheme="majorHAnsi" w:hAnsiTheme="majorHAnsi" w:cstheme="majorHAnsi"/>
          <w:color w:val="333333"/>
          <w:sz w:val="22"/>
          <w:szCs w:val="22"/>
        </w:rPr>
        <w:t> legato all’</w:t>
      </w:r>
      <w:r w:rsidRPr="0003140B">
        <w:rPr>
          <w:rFonts w:asciiTheme="majorHAnsi" w:hAnsiTheme="majorHAnsi" w:cstheme="majorHAnsi"/>
          <w:b/>
          <w:bCs/>
          <w:color w:val="333333"/>
          <w:sz w:val="22"/>
          <w:szCs w:val="22"/>
        </w:rPr>
        <w:t>Educazione civica</w:t>
      </w:r>
      <w:r w:rsidRPr="0003140B">
        <w:rPr>
          <w:rFonts w:asciiTheme="majorHAnsi" w:hAnsiTheme="majorHAnsi" w:cstheme="majorHAnsi"/>
          <w:color w:val="333333"/>
          <w:sz w:val="22"/>
          <w:szCs w:val="22"/>
        </w:rPr>
        <w:t> e agli </w:t>
      </w:r>
      <w:r w:rsidRPr="0003140B">
        <w:rPr>
          <w:rFonts w:asciiTheme="majorHAnsi" w:hAnsiTheme="majorHAnsi" w:cstheme="majorHAnsi"/>
          <w:b/>
          <w:bCs/>
          <w:color w:val="333333"/>
          <w:sz w:val="22"/>
          <w:szCs w:val="22"/>
        </w:rPr>
        <w:t>Obiettivi dell’Agenda 2030 dell'ONU</w:t>
      </w:r>
      <w:r w:rsidRPr="0003140B">
        <w:rPr>
          <w:rFonts w:asciiTheme="majorHAnsi" w:hAnsiTheme="majorHAnsi" w:cstheme="majorHAnsi"/>
          <w:color w:val="333333"/>
          <w:sz w:val="22"/>
          <w:szCs w:val="22"/>
        </w:rPr>
        <w:t>. Percorsi per la Didattica Digitale Integrata con video, espansioni di lessico, esercizi interattivi e attività da svolgere in modalità asincrona.</w:t>
      </w:r>
    </w:p>
    <w:p w14:paraId="597FC5A7" w14:textId="77777777" w:rsidR="0003140B" w:rsidRPr="0003140B" w:rsidRDefault="0003140B" w:rsidP="003B15B8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03140B">
        <w:rPr>
          <w:rFonts w:asciiTheme="majorHAnsi" w:hAnsiTheme="majorHAnsi" w:cstheme="majorHAnsi"/>
          <w:b/>
          <w:bCs/>
          <w:color w:val="333333"/>
          <w:sz w:val="22"/>
          <w:szCs w:val="22"/>
        </w:rPr>
        <w:t>Promuove il piacere della lettura</w:t>
      </w:r>
      <w:r w:rsidRPr="0003140B">
        <w:rPr>
          <w:rFonts w:asciiTheme="majorHAnsi" w:hAnsiTheme="majorHAnsi" w:cstheme="majorHAnsi"/>
          <w:color w:val="333333"/>
          <w:sz w:val="22"/>
          <w:szCs w:val="22"/>
        </w:rPr>
        <w:t> grazie ai </w:t>
      </w:r>
      <w:proofErr w:type="spellStart"/>
      <w:r w:rsidRPr="0003140B">
        <w:rPr>
          <w:rFonts w:asciiTheme="majorHAnsi" w:hAnsiTheme="majorHAnsi" w:cstheme="majorHAnsi"/>
          <w:i/>
          <w:iCs/>
          <w:color w:val="333333"/>
          <w:sz w:val="22"/>
          <w:szCs w:val="22"/>
        </w:rPr>
        <w:t>Contes</w:t>
      </w:r>
      <w:proofErr w:type="spellEnd"/>
      <w:r w:rsidRPr="0003140B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pour </w:t>
      </w:r>
      <w:proofErr w:type="spellStart"/>
      <w:r w:rsidRPr="0003140B">
        <w:rPr>
          <w:rFonts w:asciiTheme="majorHAnsi" w:hAnsiTheme="majorHAnsi" w:cstheme="majorHAnsi"/>
          <w:i/>
          <w:iCs/>
          <w:color w:val="333333"/>
          <w:sz w:val="22"/>
          <w:szCs w:val="22"/>
        </w:rPr>
        <w:t>jeunes</w:t>
      </w:r>
      <w:proofErr w:type="spellEnd"/>
      <w:r w:rsidRPr="0003140B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</w:t>
      </w:r>
      <w:proofErr w:type="spellStart"/>
      <w:r w:rsidRPr="0003140B">
        <w:rPr>
          <w:rFonts w:asciiTheme="majorHAnsi" w:hAnsiTheme="majorHAnsi" w:cstheme="majorHAnsi"/>
          <w:i/>
          <w:iCs/>
          <w:color w:val="333333"/>
          <w:sz w:val="22"/>
          <w:szCs w:val="22"/>
        </w:rPr>
        <w:t>citoyennes</w:t>
      </w:r>
      <w:proofErr w:type="spellEnd"/>
      <w:r w:rsidRPr="0003140B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et </w:t>
      </w:r>
      <w:proofErr w:type="spellStart"/>
      <w:r w:rsidRPr="0003140B">
        <w:rPr>
          <w:rFonts w:asciiTheme="majorHAnsi" w:hAnsiTheme="majorHAnsi" w:cstheme="majorHAnsi"/>
          <w:i/>
          <w:iCs/>
          <w:color w:val="333333"/>
          <w:sz w:val="22"/>
          <w:szCs w:val="22"/>
        </w:rPr>
        <w:t>citoyens</w:t>
      </w:r>
      <w:proofErr w:type="spellEnd"/>
      <w:r w:rsidRPr="0003140B">
        <w:rPr>
          <w:rFonts w:asciiTheme="majorHAnsi" w:hAnsiTheme="majorHAnsi" w:cstheme="majorHAnsi"/>
          <w:color w:val="333333"/>
          <w:sz w:val="22"/>
          <w:szCs w:val="22"/>
        </w:rPr>
        <w:t> allegati, semplici racconti originali legati all’Agenda 2030 corredati di attività, utilizzabili in classe, a casa o come compiti per le vacanze.</w:t>
      </w:r>
    </w:p>
    <w:p w14:paraId="15CE7D93" w14:textId="77777777" w:rsidR="0003140B" w:rsidRPr="0003140B" w:rsidRDefault="0003140B" w:rsidP="003B15B8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03140B">
        <w:rPr>
          <w:rFonts w:asciiTheme="majorHAnsi" w:hAnsiTheme="majorHAnsi" w:cstheme="majorHAnsi"/>
          <w:b/>
          <w:bCs/>
          <w:color w:val="333333"/>
          <w:sz w:val="22"/>
          <w:szCs w:val="22"/>
        </w:rPr>
        <w:t>Con tanti esercizi per tutti</w:t>
      </w:r>
      <w:r w:rsidRPr="0003140B">
        <w:rPr>
          <w:rFonts w:asciiTheme="majorHAnsi" w:hAnsiTheme="majorHAnsi" w:cstheme="majorHAnsi"/>
          <w:color w:val="333333"/>
          <w:sz w:val="22"/>
          <w:szCs w:val="22"/>
        </w:rPr>
        <w:t> grazie a un </w:t>
      </w:r>
      <w:r w:rsidRPr="0003140B">
        <w:rPr>
          <w:rFonts w:asciiTheme="majorHAnsi" w:hAnsiTheme="majorHAnsi" w:cstheme="majorHAnsi"/>
          <w:i/>
          <w:iCs/>
          <w:color w:val="333333"/>
          <w:sz w:val="22"/>
          <w:szCs w:val="22"/>
        </w:rPr>
        <w:t>Cahier</w:t>
      </w:r>
      <w:r w:rsidRPr="0003140B">
        <w:rPr>
          <w:rFonts w:asciiTheme="majorHAnsi" w:hAnsiTheme="majorHAnsi" w:cstheme="majorHAnsi"/>
          <w:color w:val="333333"/>
          <w:sz w:val="22"/>
          <w:szCs w:val="22"/>
        </w:rPr>
        <w:t> molto più ricco rispetto ai concorrenti e a ulteriori esercizi nel corredo digitale.</w:t>
      </w:r>
    </w:p>
    <w:p w14:paraId="74E08D05" w14:textId="77777777" w:rsidR="00C536F9" w:rsidRPr="003B15B8" w:rsidRDefault="00C536F9" w:rsidP="003B15B8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p w14:paraId="135C48BE" w14:textId="19EB59CB" w:rsidR="003A5082" w:rsidRPr="003B15B8" w:rsidRDefault="003A5082" w:rsidP="003B15B8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B15B8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14:paraId="60241DDA" w14:textId="6A4704FF" w:rsidR="00757611" w:rsidRPr="003B15B8" w:rsidRDefault="00757611" w:rsidP="003B15B8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B15B8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3B15B8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3B15B8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3B15B8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5B1BF67A" w14:textId="0EC27A51" w:rsidR="003B15B8" w:rsidRPr="003B15B8" w:rsidRDefault="003B15B8" w:rsidP="003B15B8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3B15B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3B15B8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3B15B8">
        <w:rPr>
          <w:rFonts w:asciiTheme="majorHAnsi" w:hAnsiTheme="majorHAnsi" w:cstheme="majorHAnsi"/>
          <w:color w:val="333333"/>
          <w:sz w:val="22"/>
          <w:szCs w:val="22"/>
        </w:rPr>
        <w:br/>
        <w:t>- la sottolineatura;</w:t>
      </w:r>
      <w:r w:rsidRPr="003B15B8">
        <w:rPr>
          <w:rFonts w:asciiTheme="majorHAnsi" w:hAnsiTheme="majorHAnsi" w:cstheme="majorHAnsi"/>
          <w:color w:val="333333"/>
          <w:sz w:val="22"/>
          <w:szCs w:val="22"/>
        </w:rPr>
        <w:br/>
        <w:t>- l'inserimento di note e segnalibri;</w:t>
      </w:r>
      <w:r w:rsidRPr="003B15B8">
        <w:rPr>
          <w:rFonts w:asciiTheme="majorHAnsi" w:hAnsiTheme="majorHAnsi" w:cstheme="majorHAnsi"/>
          <w:color w:val="333333"/>
          <w:sz w:val="22"/>
          <w:szCs w:val="22"/>
        </w:rPr>
        <w:br/>
        <w:t>- l’accesso a tutte le risorse multimediali;</w:t>
      </w:r>
      <w:r w:rsidRPr="003B15B8">
        <w:rPr>
          <w:rFonts w:asciiTheme="majorHAnsi" w:hAnsiTheme="majorHAnsi" w:cstheme="majorHAnsi"/>
          <w:color w:val="333333"/>
          <w:sz w:val="22"/>
          <w:szCs w:val="22"/>
        </w:rPr>
        <w:br/>
        <w:t>- l’accesso, per il docente, al pannello con strumenti per la LIM (scrivi, evidenzia, cerchia, riquadra);</w:t>
      </w:r>
      <w:r w:rsidRPr="003B15B8">
        <w:rPr>
          <w:rFonts w:asciiTheme="majorHAnsi" w:hAnsiTheme="majorHAnsi" w:cstheme="majorHAnsi"/>
          <w:color w:val="333333"/>
          <w:sz w:val="22"/>
          <w:szCs w:val="22"/>
        </w:rPr>
        <w:br/>
        <w:t>- la possibilità di scaricare offline i contenuti con app desktop Reader+.</w:t>
      </w:r>
    </w:p>
    <w:p w14:paraId="5ACB8361" w14:textId="69D3B887" w:rsidR="003B15B8" w:rsidRPr="003B15B8" w:rsidRDefault="003B15B8" w:rsidP="003B15B8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3B15B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3B15B8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3B15B8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3B15B8">
        <w:rPr>
          <w:rFonts w:asciiTheme="majorHAnsi" w:hAnsiTheme="majorHAnsi" w:cstheme="majorHAnsi"/>
          <w:color w:val="333333"/>
          <w:sz w:val="22"/>
          <w:szCs w:val="22"/>
        </w:rPr>
        <w:br/>
        <w:t>- studiare e ripassare scegliendo carattere e sfondo preferiti; e</w:t>
      </w:r>
      <w:r w:rsidRPr="003B15B8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4C7C1101" w14:textId="6D6BE4F0" w:rsidR="003B15B8" w:rsidRPr="003B15B8" w:rsidRDefault="003B15B8" w:rsidP="003B15B8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3B15B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3B15B8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</w:t>
      </w:r>
    </w:p>
    <w:p w14:paraId="4EA53B5D" w14:textId="160F4771" w:rsidR="003B15B8" w:rsidRPr="003B15B8" w:rsidRDefault="003B15B8" w:rsidP="003B15B8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3B15B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3B15B8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3B15B8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3B15B8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3B15B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3B15B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3B15B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</w:t>
      </w:r>
      <w:r w:rsidRPr="003B15B8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3B15B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3B15B8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3B15B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3B15B8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3B15B8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33E33D1F" w14:textId="77777777" w:rsidR="003B15B8" w:rsidRPr="003B15B8" w:rsidRDefault="003B15B8" w:rsidP="003B15B8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3B15B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LaboF</w:t>
      </w:r>
      <w:proofErr w:type="spellEnd"/>
      <w:r w:rsidRPr="003B15B8">
        <w:rPr>
          <w:rFonts w:asciiTheme="majorHAnsi" w:hAnsiTheme="majorHAnsi" w:cstheme="majorHAnsi"/>
          <w:color w:val="333333"/>
          <w:sz w:val="22"/>
          <w:szCs w:val="22"/>
        </w:rPr>
        <w:t>: la piattaforma per l'apprendimento e il monitoraggio dei progressi e degli obiettivi raggiunti nella Lingua francese.</w:t>
      </w:r>
    </w:p>
    <w:p w14:paraId="3A6C1766" w14:textId="01E1ACE7" w:rsidR="009F5583" w:rsidRPr="003B15B8" w:rsidRDefault="003B15B8" w:rsidP="003B15B8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3B15B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Espace F:</w:t>
      </w:r>
      <w:r w:rsidRPr="003B15B8">
        <w:rPr>
          <w:rFonts w:asciiTheme="majorHAnsi" w:hAnsiTheme="majorHAnsi" w:cstheme="majorHAnsi"/>
          <w:color w:val="333333"/>
          <w:sz w:val="22"/>
          <w:szCs w:val="22"/>
        </w:rPr>
        <w:t xml:space="preserve"> è la piattaforma digitale per l’apprendimento personalizzato della Lingua francese che si adatta alle reali competenze linguistiche degli studenti e dalle studentesse della Scuola Secondaria di primo e secondo grado. </w:t>
      </w:r>
      <w:proofErr w:type="spellStart"/>
      <w:r w:rsidRPr="003B15B8">
        <w:rPr>
          <w:rFonts w:asciiTheme="majorHAnsi" w:hAnsiTheme="majorHAnsi" w:cstheme="majorHAnsi"/>
          <w:color w:val="333333"/>
          <w:sz w:val="22"/>
          <w:szCs w:val="22"/>
        </w:rPr>
        <w:t>EspaceF</w:t>
      </w:r>
      <w:proofErr w:type="spellEnd"/>
      <w:r w:rsidRPr="003B15B8">
        <w:rPr>
          <w:rFonts w:asciiTheme="majorHAnsi" w:hAnsiTheme="majorHAnsi" w:cstheme="majorHAnsi"/>
          <w:color w:val="333333"/>
          <w:sz w:val="22"/>
          <w:szCs w:val="22"/>
        </w:rPr>
        <w:t xml:space="preserve"> permette di:</w:t>
      </w:r>
      <w:r w:rsidRPr="003B15B8">
        <w:rPr>
          <w:rFonts w:asciiTheme="majorHAnsi" w:hAnsiTheme="majorHAnsi" w:cstheme="majorHAnsi"/>
          <w:color w:val="333333"/>
          <w:sz w:val="22"/>
          <w:szCs w:val="22"/>
        </w:rPr>
        <w:br/>
        <w:t>- sviluppare progressivamente le competenze di studenti e studentesse;</w:t>
      </w:r>
      <w:r w:rsidRPr="003B15B8">
        <w:rPr>
          <w:rFonts w:asciiTheme="majorHAnsi" w:hAnsiTheme="majorHAnsi" w:cstheme="majorHAnsi"/>
          <w:color w:val="333333"/>
          <w:sz w:val="22"/>
          <w:szCs w:val="22"/>
        </w:rPr>
        <w:br/>
        <w:t>- esercitarsi con una grande varietà di attività scritte e orali, volte allo sviluppo del vocabolario e della pronuncia e alla comprensione delle strutture grammaticali;</w:t>
      </w:r>
      <w:r w:rsidRPr="003B15B8">
        <w:rPr>
          <w:rFonts w:asciiTheme="majorHAnsi" w:hAnsiTheme="majorHAnsi" w:cstheme="majorHAnsi"/>
          <w:color w:val="333333"/>
          <w:sz w:val="22"/>
          <w:szCs w:val="22"/>
        </w:rPr>
        <w:br/>
        <w:t>- avere accesso al pannello di controllo, semplice e intuitivo a disposizione del docente;</w:t>
      </w:r>
      <w:r w:rsidRPr="003B15B8">
        <w:rPr>
          <w:rFonts w:asciiTheme="majorHAnsi" w:hAnsiTheme="majorHAnsi" w:cstheme="majorHAnsi"/>
          <w:color w:val="333333"/>
          <w:sz w:val="22"/>
          <w:szCs w:val="22"/>
        </w:rPr>
        <w:br/>
        <w:t>- fornire supporto al docente nella didattica differenziata.</w:t>
      </w:r>
      <w:r w:rsidR="009F5583" w:rsidRPr="003B15B8">
        <w:rPr>
          <w:rFonts w:asciiTheme="majorHAnsi" w:hAnsiTheme="majorHAnsi" w:cstheme="majorHAnsi"/>
          <w:color w:val="333333"/>
          <w:sz w:val="22"/>
          <w:szCs w:val="22"/>
        </w:rPr>
        <w:br/>
      </w:r>
    </w:p>
    <w:p w14:paraId="3B7337D8" w14:textId="49849857" w:rsidR="00EA7FC3" w:rsidRPr="001673A9" w:rsidRDefault="00EA7FC3" w:rsidP="004A6287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EA7FC3" w:rsidRPr="001673A9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Emilia Giribaldi" w:date="2023-02-20T16:27:00Z" w:initials="EG">
    <w:p w14:paraId="6E751090" w14:textId="6C7A9B74" w:rsidR="0F433E8C" w:rsidRDefault="0F433E8C">
      <w:r>
        <w:t>aggiungerei questa frase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7510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84F37FD" w16cex:dateUtc="2023-02-20T15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751090" w16cid:durableId="384F37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ED5"/>
    <w:multiLevelType w:val="multilevel"/>
    <w:tmpl w:val="ADC0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774C3"/>
    <w:multiLevelType w:val="multilevel"/>
    <w:tmpl w:val="798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F5182"/>
    <w:multiLevelType w:val="multilevel"/>
    <w:tmpl w:val="4EB2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9A4D1F"/>
    <w:multiLevelType w:val="multilevel"/>
    <w:tmpl w:val="AA6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CC4EA6"/>
    <w:multiLevelType w:val="multilevel"/>
    <w:tmpl w:val="F8D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F81858"/>
    <w:multiLevelType w:val="multilevel"/>
    <w:tmpl w:val="325C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451839"/>
    <w:multiLevelType w:val="multilevel"/>
    <w:tmpl w:val="F0C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E3644F"/>
    <w:multiLevelType w:val="multilevel"/>
    <w:tmpl w:val="08CA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F337C1"/>
    <w:multiLevelType w:val="multilevel"/>
    <w:tmpl w:val="307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521E30"/>
    <w:multiLevelType w:val="multilevel"/>
    <w:tmpl w:val="AA9E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2378">
    <w:abstractNumId w:val="13"/>
  </w:num>
  <w:num w:numId="2" w16cid:durableId="1162042512">
    <w:abstractNumId w:val="9"/>
  </w:num>
  <w:num w:numId="3" w16cid:durableId="1920139542">
    <w:abstractNumId w:val="18"/>
  </w:num>
  <w:num w:numId="4" w16cid:durableId="1944650568">
    <w:abstractNumId w:val="12"/>
  </w:num>
  <w:num w:numId="5" w16cid:durableId="1547181364">
    <w:abstractNumId w:val="3"/>
  </w:num>
  <w:num w:numId="6" w16cid:durableId="2042238217">
    <w:abstractNumId w:val="19"/>
  </w:num>
  <w:num w:numId="7" w16cid:durableId="737485094">
    <w:abstractNumId w:val="16"/>
  </w:num>
  <w:num w:numId="8" w16cid:durableId="755514913">
    <w:abstractNumId w:val="6"/>
  </w:num>
  <w:num w:numId="9" w16cid:durableId="1555890889">
    <w:abstractNumId w:val="7"/>
  </w:num>
  <w:num w:numId="10" w16cid:durableId="1292050163">
    <w:abstractNumId w:val="17"/>
  </w:num>
  <w:num w:numId="11" w16cid:durableId="665018371">
    <w:abstractNumId w:val="1"/>
  </w:num>
  <w:num w:numId="12" w16cid:durableId="490951883">
    <w:abstractNumId w:val="2"/>
  </w:num>
  <w:num w:numId="13" w16cid:durableId="1335690612">
    <w:abstractNumId w:val="8"/>
  </w:num>
  <w:num w:numId="14" w16cid:durableId="1111511253">
    <w:abstractNumId w:val="4"/>
  </w:num>
  <w:num w:numId="15" w16cid:durableId="631710408">
    <w:abstractNumId w:val="20"/>
  </w:num>
  <w:num w:numId="16" w16cid:durableId="385106348">
    <w:abstractNumId w:val="10"/>
  </w:num>
  <w:num w:numId="17" w16cid:durableId="1666934525">
    <w:abstractNumId w:val="21"/>
  </w:num>
  <w:num w:numId="18" w16cid:durableId="1995602378">
    <w:abstractNumId w:val="14"/>
  </w:num>
  <w:num w:numId="19" w16cid:durableId="339704907">
    <w:abstractNumId w:val="15"/>
  </w:num>
  <w:num w:numId="20" w16cid:durableId="918246043">
    <w:abstractNumId w:val="5"/>
  </w:num>
  <w:num w:numId="21" w16cid:durableId="170534933">
    <w:abstractNumId w:val="11"/>
  </w:num>
  <w:num w:numId="22" w16cid:durableId="36394100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ia Giribaldi">
    <w15:presenceInfo w15:providerId="AD" w15:userId="S::emilia.giribaldi@pearson.com::80a23b3f-24d3-4925-b945-da8d68733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13609"/>
    <w:rsid w:val="0003140B"/>
    <w:rsid w:val="00053187"/>
    <w:rsid w:val="000866DC"/>
    <w:rsid w:val="0008672D"/>
    <w:rsid w:val="000B30CE"/>
    <w:rsid w:val="000D36E4"/>
    <w:rsid w:val="00107FB6"/>
    <w:rsid w:val="001464EF"/>
    <w:rsid w:val="001673A9"/>
    <w:rsid w:val="00184CDA"/>
    <w:rsid w:val="00193363"/>
    <w:rsid w:val="00196FA6"/>
    <w:rsid w:val="001C33A6"/>
    <w:rsid w:val="00235C43"/>
    <w:rsid w:val="00284277"/>
    <w:rsid w:val="00290443"/>
    <w:rsid w:val="002C7DF4"/>
    <w:rsid w:val="002F5EE7"/>
    <w:rsid w:val="003102A6"/>
    <w:rsid w:val="00317939"/>
    <w:rsid w:val="00355405"/>
    <w:rsid w:val="003615DB"/>
    <w:rsid w:val="003907C8"/>
    <w:rsid w:val="003A39DB"/>
    <w:rsid w:val="003A5082"/>
    <w:rsid w:val="003B15B8"/>
    <w:rsid w:val="003D0470"/>
    <w:rsid w:val="003D09D2"/>
    <w:rsid w:val="003E6483"/>
    <w:rsid w:val="003F2758"/>
    <w:rsid w:val="004649F8"/>
    <w:rsid w:val="0047421B"/>
    <w:rsid w:val="004A6287"/>
    <w:rsid w:val="004C5C6B"/>
    <w:rsid w:val="00501DF4"/>
    <w:rsid w:val="0052114E"/>
    <w:rsid w:val="00566077"/>
    <w:rsid w:val="005A336F"/>
    <w:rsid w:val="005D550F"/>
    <w:rsid w:val="005E5E25"/>
    <w:rsid w:val="0060108E"/>
    <w:rsid w:val="00603F1D"/>
    <w:rsid w:val="00611416"/>
    <w:rsid w:val="006C11BD"/>
    <w:rsid w:val="007142AE"/>
    <w:rsid w:val="00744997"/>
    <w:rsid w:val="00757611"/>
    <w:rsid w:val="0077029A"/>
    <w:rsid w:val="007776A8"/>
    <w:rsid w:val="007B4C9C"/>
    <w:rsid w:val="007E7ED2"/>
    <w:rsid w:val="007F3EA0"/>
    <w:rsid w:val="0081092A"/>
    <w:rsid w:val="0082135E"/>
    <w:rsid w:val="0082506F"/>
    <w:rsid w:val="00833CE4"/>
    <w:rsid w:val="00864C56"/>
    <w:rsid w:val="00870B2D"/>
    <w:rsid w:val="00884942"/>
    <w:rsid w:val="008E01DD"/>
    <w:rsid w:val="009108E4"/>
    <w:rsid w:val="009540E3"/>
    <w:rsid w:val="00954DED"/>
    <w:rsid w:val="009660F2"/>
    <w:rsid w:val="00970161"/>
    <w:rsid w:val="009C594C"/>
    <w:rsid w:val="009E0DF2"/>
    <w:rsid w:val="009F5583"/>
    <w:rsid w:val="00A005B4"/>
    <w:rsid w:val="00A55A6E"/>
    <w:rsid w:val="00AC3E57"/>
    <w:rsid w:val="00AD730B"/>
    <w:rsid w:val="00AF6DDF"/>
    <w:rsid w:val="00B005FA"/>
    <w:rsid w:val="00B27764"/>
    <w:rsid w:val="00B63EE4"/>
    <w:rsid w:val="00BD658B"/>
    <w:rsid w:val="00BE4B57"/>
    <w:rsid w:val="00BF29CC"/>
    <w:rsid w:val="00C22A52"/>
    <w:rsid w:val="00C536F9"/>
    <w:rsid w:val="00C60134"/>
    <w:rsid w:val="00C63430"/>
    <w:rsid w:val="00C66B6E"/>
    <w:rsid w:val="00D05CA3"/>
    <w:rsid w:val="00D50753"/>
    <w:rsid w:val="00D67CB7"/>
    <w:rsid w:val="00D741B6"/>
    <w:rsid w:val="00D7741F"/>
    <w:rsid w:val="00DB17CB"/>
    <w:rsid w:val="00DE4E1A"/>
    <w:rsid w:val="00DE4E3D"/>
    <w:rsid w:val="00DF77CC"/>
    <w:rsid w:val="00E17189"/>
    <w:rsid w:val="00E51923"/>
    <w:rsid w:val="00E8774B"/>
    <w:rsid w:val="00E91B08"/>
    <w:rsid w:val="00EA7FC3"/>
    <w:rsid w:val="00ED32A5"/>
    <w:rsid w:val="00F01531"/>
    <w:rsid w:val="00F05E96"/>
    <w:rsid w:val="00F13E5D"/>
    <w:rsid w:val="00F41177"/>
    <w:rsid w:val="00F55DC7"/>
    <w:rsid w:val="00F77E3C"/>
    <w:rsid w:val="00FB4798"/>
    <w:rsid w:val="00FD4EE3"/>
    <w:rsid w:val="00FF4601"/>
    <w:rsid w:val="0F433E8C"/>
    <w:rsid w:val="29AA080A"/>
    <w:rsid w:val="402FE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100</cp:revision>
  <dcterms:created xsi:type="dcterms:W3CDTF">2022-02-02T18:14:00Z</dcterms:created>
  <dcterms:modified xsi:type="dcterms:W3CDTF">2023-02-24T15:56:00Z</dcterms:modified>
</cp:coreProperties>
</file>