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11684983" w:rsidR="00C66B6E" w:rsidRPr="0076274E" w:rsidRDefault="007142AE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6274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C. S. González – A. I. García</w:t>
      </w:r>
    </w:p>
    <w:p w14:paraId="5B5D5F55" w14:textId="77777777" w:rsidR="00F01531" w:rsidRPr="00F01531" w:rsidRDefault="00F01531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015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¡Mira! </w:t>
      </w:r>
      <w:proofErr w:type="spellStart"/>
      <w:r w:rsidRPr="00F015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Edición</w:t>
      </w:r>
      <w:proofErr w:type="spellEnd"/>
      <w:r w:rsidRPr="00F015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F0153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compacta</w:t>
      </w:r>
      <w:proofErr w:type="spellEnd"/>
    </w:p>
    <w:p w14:paraId="0BA21695" w14:textId="433174DF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9"/>
      </w:tblGrid>
      <w:tr w:rsidR="000D36E4" w:rsidRPr="008E01DD" w14:paraId="21334735" w14:textId="4F5DCF1E" w:rsidTr="00284277">
        <w:trPr>
          <w:trHeight w:val="237"/>
        </w:trPr>
        <w:tc>
          <w:tcPr>
            <w:tcW w:w="10299" w:type="dxa"/>
          </w:tcPr>
          <w:p w14:paraId="18F5DD08" w14:textId="5694ABFB" w:rsidR="000D36E4" w:rsidRPr="00DF77CC" w:rsidRDefault="00970161" w:rsidP="000D36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bookmarkStart w:id="1" w:name="_Hlk63684124"/>
            <w:r w:rsidRPr="00F01531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¡Mira! </w:t>
            </w:r>
            <w:proofErr w:type="spellStart"/>
            <w:r w:rsidRPr="00F01531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Edición</w:t>
            </w:r>
            <w:proofErr w:type="spellEnd"/>
            <w:r w:rsidRPr="00F01531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1531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compacta</w:t>
            </w:r>
            <w:proofErr w:type="spellEnd"/>
          </w:p>
        </w:tc>
      </w:tr>
      <w:tr w:rsidR="000D36E4" w:rsidRPr="00FD4EE3" w14:paraId="3ECE2155" w14:textId="0BC3812C" w:rsidTr="00A005B4">
        <w:trPr>
          <w:trHeight w:val="784"/>
        </w:trPr>
        <w:tc>
          <w:tcPr>
            <w:tcW w:w="10299" w:type="dxa"/>
          </w:tcPr>
          <w:p w14:paraId="5D0CF533" w14:textId="77777777" w:rsidR="00970161" w:rsidRPr="00970161" w:rsidRDefault="00970161" w:rsidP="0097016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Aprende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fácil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Chicos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por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el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planeta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Don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Quijote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: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primeras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aventuras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6B6CFB5B" w14:textId="12406CE2" w:rsidR="00970161" w:rsidRPr="00970161" w:rsidRDefault="00970161" w:rsidP="0097016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9788861619524</w:t>
            </w:r>
          </w:p>
          <w:p w14:paraId="43C4C3E5" w14:textId="4C9DC902" w:rsidR="000D36E4" w:rsidRPr="00DF77CC" w:rsidRDefault="00970161" w:rsidP="00970161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97016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32,00€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63FE1892" w14:textId="28149E00" w:rsidR="00954DED" w:rsidRPr="00F41177" w:rsidRDefault="00F41177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F411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L'approccio coinvolgente alla </w:t>
      </w:r>
      <w:proofErr w:type="spellStart"/>
      <w:r w:rsidRPr="00F41177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realidad</w:t>
      </w:r>
      <w:proofErr w:type="spellEnd"/>
      <w:r w:rsidRPr="00F41177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F41177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hispana</w:t>
      </w:r>
      <w:proofErr w:type="spellEnd"/>
      <w:r w:rsidRPr="00F411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: video interattivi, doppio percorso di civiltà con focus attuali e curiosi a fine unità, un’intera sezione classica-istituzionale, un fascicolo di cittadinanza </w:t>
      </w:r>
      <w:proofErr w:type="gramStart"/>
      <w:r w:rsidRPr="00F411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ed</w:t>
      </w:r>
      <w:proofErr w:type="gramEnd"/>
      <w:r w:rsidRPr="00F411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Educazione civica. In più, letture graduate: una con audiolibro e due in formato digitale.</w:t>
      </w:r>
    </w:p>
    <w:p w14:paraId="78DF1D31" w14:textId="77777777" w:rsidR="004A6287" w:rsidRPr="009540E3" w:rsidRDefault="004A6287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6BF23380" w14:textId="77777777" w:rsidR="004A6287" w:rsidRPr="004A6287" w:rsidRDefault="004A6287" w:rsidP="004A6287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A6287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Una storia avvincente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: i protagonisti sono ragazzi che vivono nello stesso quartiere e tengono un blog, uno spunto narrativo per lavorare sulle competenze.</w:t>
      </w:r>
    </w:p>
    <w:p w14:paraId="45AEA66B" w14:textId="77777777" w:rsidR="004A6287" w:rsidRPr="004A6287" w:rsidRDefault="004A6287" w:rsidP="004A6287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A6287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 approccio nuovo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: a partire da contesti reali e motivanti, si apre un percorso ludico e materiali autentici.</w:t>
      </w:r>
    </w:p>
    <w:p w14:paraId="58332685" w14:textId="77777777" w:rsidR="004A6287" w:rsidRPr="004A6287" w:rsidRDefault="004A6287" w:rsidP="004A6287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A6287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Innovativo lavoro sull’inclusione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: all’interno dei volumi esercizi per tutti e per le eccellenze.</w:t>
      </w:r>
    </w:p>
    <w:p w14:paraId="3D599961" w14:textId="77777777" w:rsidR="004A6287" w:rsidRPr="004A6287" w:rsidRDefault="004A6287" w:rsidP="004A6287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A6287">
        <w:rPr>
          <w:rFonts w:asciiTheme="majorHAnsi" w:hAnsiTheme="majorHAnsi" w:cstheme="majorHAnsi"/>
          <w:b/>
          <w:bCs/>
          <w:color w:val="333333"/>
          <w:sz w:val="22"/>
          <w:szCs w:val="22"/>
        </w:rPr>
        <w:t>Valutazione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: interessanti progetti che stimolano studenti e studentesse e aiutano i docenti nella valutazione e certificazione delle competenze.</w:t>
      </w:r>
    </w:p>
    <w:p w14:paraId="315DE8A5" w14:textId="77777777" w:rsidR="004A6287" w:rsidRPr="004A6287" w:rsidRDefault="004A6287" w:rsidP="004A6287">
      <w:pPr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A6287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 ed Esame di stato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: un originale volumetto espressamente dedicato al terzo anno, con testi, strategie e mappe interdisciplinari per l’esame, in aggiunta </w:t>
      </w:r>
      <w:proofErr w:type="spellStart"/>
      <w:r w:rsidRPr="004A6287">
        <w:rPr>
          <w:rFonts w:asciiTheme="majorHAnsi" w:hAnsiTheme="majorHAnsi" w:cstheme="majorHAnsi"/>
          <w:i/>
          <w:iCs/>
          <w:color w:val="333333"/>
          <w:sz w:val="22"/>
          <w:szCs w:val="22"/>
        </w:rPr>
        <w:t>Chicos</w:t>
      </w:r>
      <w:proofErr w:type="spellEnd"/>
      <w:r w:rsidRPr="004A6287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por </w:t>
      </w:r>
      <w:proofErr w:type="spellStart"/>
      <w:r w:rsidRPr="004A6287">
        <w:rPr>
          <w:rFonts w:asciiTheme="majorHAnsi" w:hAnsiTheme="majorHAnsi" w:cstheme="majorHAnsi"/>
          <w:i/>
          <w:iCs/>
          <w:color w:val="333333"/>
          <w:sz w:val="22"/>
          <w:szCs w:val="22"/>
        </w:rPr>
        <w:t>el</w:t>
      </w:r>
      <w:proofErr w:type="spellEnd"/>
      <w:r w:rsidRPr="004A6287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4A6287">
        <w:rPr>
          <w:rFonts w:asciiTheme="majorHAnsi" w:hAnsiTheme="majorHAnsi" w:cstheme="majorHAnsi"/>
          <w:i/>
          <w:iCs/>
          <w:color w:val="333333"/>
          <w:sz w:val="22"/>
          <w:szCs w:val="22"/>
        </w:rPr>
        <w:t>planeta</w:t>
      </w:r>
      <w:proofErr w:type="spellEnd"/>
      <w:r w:rsidRPr="004A6287">
        <w:rPr>
          <w:rFonts w:asciiTheme="majorHAnsi" w:hAnsiTheme="majorHAnsi" w:cstheme="majorHAnsi"/>
          <w:color w:val="333333"/>
          <w:sz w:val="22"/>
          <w:szCs w:val="22"/>
        </w:rPr>
        <w:t> dedicato a cittadinanza e Educazione civica.</w:t>
      </w:r>
    </w:p>
    <w:p w14:paraId="74E08D05" w14:textId="77777777" w:rsidR="00C536F9" w:rsidRPr="004A6287" w:rsidRDefault="00C536F9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60241DDA" w14:textId="1DF17078" w:rsidR="00757611" w:rsidRPr="004A6287" w:rsidRDefault="003A5082" w:rsidP="004A628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A6287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="00757611" w:rsidRPr="004A6287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4A6287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757611" w:rsidRPr="004A6287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4A6287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045603EC" w14:textId="09970ADE" w:rsidR="004A6287" w:rsidRPr="004A6287" w:rsidRDefault="004A6287" w:rsidP="004A628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72E13578" w14:textId="064386F4" w:rsidR="004A6287" w:rsidRPr="004A6287" w:rsidRDefault="004A6287" w:rsidP="004A628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 e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4CD3A66" w14:textId="2132BD60" w:rsidR="004A6287" w:rsidRPr="004A6287" w:rsidRDefault="004A6287" w:rsidP="004A628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4A6287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104633FF" w14:textId="77777777" w:rsidR="004A6287" w:rsidRPr="004A6287" w:rsidRDefault="004A6287" w:rsidP="004A6287">
      <w:pPr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</w:t>
      </w:r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 Google </w:t>
      </w:r>
      <w:proofErr w:type="spellStart"/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4A6287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4A6287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0"/>
  </w:num>
  <w:num w:numId="2" w16cid:durableId="1162042512">
    <w:abstractNumId w:val="7"/>
  </w:num>
  <w:num w:numId="3" w16cid:durableId="1920139542">
    <w:abstractNumId w:val="14"/>
  </w:num>
  <w:num w:numId="4" w16cid:durableId="1944650568">
    <w:abstractNumId w:val="9"/>
  </w:num>
  <w:num w:numId="5" w16cid:durableId="1547181364">
    <w:abstractNumId w:val="2"/>
  </w:num>
  <w:num w:numId="6" w16cid:durableId="2042238217">
    <w:abstractNumId w:val="15"/>
  </w:num>
  <w:num w:numId="7" w16cid:durableId="737485094">
    <w:abstractNumId w:val="12"/>
  </w:num>
  <w:num w:numId="8" w16cid:durableId="755514913">
    <w:abstractNumId w:val="4"/>
  </w:num>
  <w:num w:numId="9" w16cid:durableId="1555890889">
    <w:abstractNumId w:val="5"/>
  </w:num>
  <w:num w:numId="10" w16cid:durableId="1292050163">
    <w:abstractNumId w:val="13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6"/>
  </w:num>
  <w:num w:numId="14" w16cid:durableId="1111511253">
    <w:abstractNumId w:val="3"/>
  </w:num>
  <w:num w:numId="15" w16cid:durableId="631710408">
    <w:abstractNumId w:val="16"/>
  </w:num>
  <w:num w:numId="16" w16cid:durableId="385106348">
    <w:abstractNumId w:val="8"/>
  </w:num>
  <w:num w:numId="17" w16cid:durableId="1666934525">
    <w:abstractNumId w:val="17"/>
  </w:num>
  <w:num w:numId="18" w16cid:durableId="1995602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53187"/>
    <w:rsid w:val="000866DC"/>
    <w:rsid w:val="0008672D"/>
    <w:rsid w:val="000D36E4"/>
    <w:rsid w:val="00107FB6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E6483"/>
    <w:rsid w:val="003F2758"/>
    <w:rsid w:val="004649F8"/>
    <w:rsid w:val="0047421B"/>
    <w:rsid w:val="004A6287"/>
    <w:rsid w:val="004C5C6B"/>
    <w:rsid w:val="00501DF4"/>
    <w:rsid w:val="0052114E"/>
    <w:rsid w:val="00566077"/>
    <w:rsid w:val="005A336F"/>
    <w:rsid w:val="005E5E25"/>
    <w:rsid w:val="00603F1D"/>
    <w:rsid w:val="00611416"/>
    <w:rsid w:val="006C11BD"/>
    <w:rsid w:val="007142AE"/>
    <w:rsid w:val="00757611"/>
    <w:rsid w:val="0076274E"/>
    <w:rsid w:val="007B4C9C"/>
    <w:rsid w:val="007E7ED2"/>
    <w:rsid w:val="007F3EA0"/>
    <w:rsid w:val="0081092A"/>
    <w:rsid w:val="0082135E"/>
    <w:rsid w:val="00833CE4"/>
    <w:rsid w:val="00864C56"/>
    <w:rsid w:val="008E01DD"/>
    <w:rsid w:val="009108E4"/>
    <w:rsid w:val="009540E3"/>
    <w:rsid w:val="00954DED"/>
    <w:rsid w:val="009660F2"/>
    <w:rsid w:val="00970161"/>
    <w:rsid w:val="009E0DF2"/>
    <w:rsid w:val="00A005B4"/>
    <w:rsid w:val="00A55A6E"/>
    <w:rsid w:val="00A90BA2"/>
    <w:rsid w:val="00AC3E57"/>
    <w:rsid w:val="00AD730B"/>
    <w:rsid w:val="00B005FA"/>
    <w:rsid w:val="00B27764"/>
    <w:rsid w:val="00BD658B"/>
    <w:rsid w:val="00BE4B57"/>
    <w:rsid w:val="00BF29CC"/>
    <w:rsid w:val="00C22A52"/>
    <w:rsid w:val="00C536F9"/>
    <w:rsid w:val="00C60134"/>
    <w:rsid w:val="00C66B6E"/>
    <w:rsid w:val="00D05CA3"/>
    <w:rsid w:val="00D50753"/>
    <w:rsid w:val="00D67CB7"/>
    <w:rsid w:val="00D7741F"/>
    <w:rsid w:val="00DB17CB"/>
    <w:rsid w:val="00DE4E1A"/>
    <w:rsid w:val="00DF77CC"/>
    <w:rsid w:val="00E17189"/>
    <w:rsid w:val="00E51923"/>
    <w:rsid w:val="00E8774B"/>
    <w:rsid w:val="00E91B08"/>
    <w:rsid w:val="00EA7FC3"/>
    <w:rsid w:val="00ED32A5"/>
    <w:rsid w:val="00F01531"/>
    <w:rsid w:val="00F13E5D"/>
    <w:rsid w:val="00F41177"/>
    <w:rsid w:val="00F55DC7"/>
    <w:rsid w:val="00F77E3C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80</cp:revision>
  <dcterms:created xsi:type="dcterms:W3CDTF">2022-02-02T18:14:00Z</dcterms:created>
  <dcterms:modified xsi:type="dcterms:W3CDTF">2023-02-13T17:21:00Z</dcterms:modified>
</cp:coreProperties>
</file>